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5B0C4" w14:textId="77777777" w:rsidR="004D5A25" w:rsidRPr="00B15C00" w:rsidRDefault="004D5A25" w:rsidP="004D5A25">
      <w:pPr>
        <w:spacing w:after="0" w:line="240" w:lineRule="auto"/>
        <w:jc w:val="center"/>
        <w:rPr>
          <w:b/>
          <w:bCs/>
          <w:sz w:val="24"/>
          <w:szCs w:val="24"/>
        </w:rPr>
      </w:pPr>
    </w:p>
    <w:p w14:paraId="7D1F4C79" w14:textId="7C441F90" w:rsidR="00ED3C6C" w:rsidRDefault="00ED3C6C" w:rsidP="00A631CE">
      <w:pPr>
        <w:spacing w:after="0" w:line="276" w:lineRule="auto"/>
        <w:rPr>
          <w:b/>
          <w:bCs/>
          <w:sz w:val="28"/>
          <w:szCs w:val="28"/>
        </w:rPr>
      </w:pPr>
      <w:r w:rsidRPr="00E50844">
        <w:rPr>
          <w:b/>
          <w:bCs/>
          <w:sz w:val="28"/>
          <w:szCs w:val="28"/>
        </w:rPr>
        <w:t>Der Vertrag mit unserem neuen Geschäftsführer</w:t>
      </w:r>
      <w:r w:rsidR="00E50844">
        <w:rPr>
          <w:b/>
          <w:bCs/>
          <w:sz w:val="28"/>
          <w:szCs w:val="28"/>
        </w:rPr>
        <w:t xml:space="preserve">, Herrn Michael Sutter, </w:t>
      </w:r>
      <w:r w:rsidRPr="00E50844">
        <w:rPr>
          <w:b/>
          <w:bCs/>
          <w:sz w:val="28"/>
          <w:szCs w:val="28"/>
        </w:rPr>
        <w:t>ist unterschrieben</w:t>
      </w:r>
    </w:p>
    <w:p w14:paraId="3ADD83FC" w14:textId="5D88B120" w:rsidR="00B15C00" w:rsidRPr="00B15C00" w:rsidRDefault="00AB5D05" w:rsidP="00A631CE">
      <w:pPr>
        <w:spacing w:after="0" w:line="276" w:lineRule="auto"/>
        <w:rPr>
          <w:b/>
          <w:bCs/>
          <w:sz w:val="20"/>
          <w:szCs w:val="20"/>
        </w:rPr>
      </w:pPr>
      <w:r>
        <w:rPr>
          <w:noProof/>
          <w:sz w:val="24"/>
          <w:szCs w:val="24"/>
        </w:rPr>
        <w:drawing>
          <wp:anchor distT="0" distB="0" distL="114300" distR="114300" simplePos="0" relativeHeight="251658240" behindDoc="0" locked="0" layoutInCell="1" allowOverlap="1" wp14:anchorId="008ED64F" wp14:editId="0332B382">
            <wp:simplePos x="0" y="0"/>
            <wp:positionH relativeFrom="column">
              <wp:posOffset>0</wp:posOffset>
            </wp:positionH>
            <wp:positionV relativeFrom="paragraph">
              <wp:posOffset>179705</wp:posOffset>
            </wp:positionV>
            <wp:extent cx="2483485" cy="1699260"/>
            <wp:effectExtent l="0" t="0" r="5715" b="2540"/>
            <wp:wrapSquare wrapText="bothSides"/>
            <wp:docPr id="1244367045" name="Grafik 1" descr="Ein Bild, das Menschliches Gesicht, Person, Lächeln, Port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367045" name="Grafik 1" descr="Ein Bild, das Menschliches Gesicht, Person, Lächeln, Porträt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3485" cy="1699260"/>
                    </a:xfrm>
                    <a:prstGeom prst="rect">
                      <a:avLst/>
                    </a:prstGeom>
                  </pic:spPr>
                </pic:pic>
              </a:graphicData>
            </a:graphic>
            <wp14:sizeRelH relativeFrom="page">
              <wp14:pctWidth>0</wp14:pctWidth>
            </wp14:sizeRelH>
            <wp14:sizeRelV relativeFrom="page">
              <wp14:pctHeight>0</wp14:pctHeight>
            </wp14:sizeRelV>
          </wp:anchor>
        </w:drawing>
      </w:r>
    </w:p>
    <w:p w14:paraId="22DA88AC" w14:textId="70DCB13F" w:rsidR="00ED3C6C" w:rsidRDefault="00ED3C6C" w:rsidP="00A631CE">
      <w:pPr>
        <w:spacing w:after="0" w:line="276" w:lineRule="auto"/>
        <w:rPr>
          <w:sz w:val="24"/>
          <w:szCs w:val="24"/>
        </w:rPr>
      </w:pPr>
      <w:r w:rsidRPr="00ED3C6C">
        <w:rPr>
          <w:sz w:val="24"/>
          <w:szCs w:val="24"/>
        </w:rPr>
        <w:t>Herr Sutter</w:t>
      </w:r>
      <w:r>
        <w:rPr>
          <w:sz w:val="24"/>
          <w:szCs w:val="24"/>
        </w:rPr>
        <w:t xml:space="preserve"> wird am 1. September 2026 zunächst noch beim Zweckverband der Kirchgemeinden der Seelsorgeeinheit Steinerburg seine Anstellung als Geschäftsführer der zukünftigen Kirchgemeinde Steinerburg antreten. Herr Sutter lebt in Andwil und war bereits beruflich für die Kirche engagiert. Mit seinem wirtschaftswissenschaftlichen Studium und dem </w:t>
      </w:r>
      <w:proofErr w:type="gramStart"/>
      <w:r>
        <w:rPr>
          <w:sz w:val="24"/>
          <w:szCs w:val="24"/>
        </w:rPr>
        <w:t>MAS Studium</w:t>
      </w:r>
      <w:proofErr w:type="gramEnd"/>
      <w:r>
        <w:rPr>
          <w:sz w:val="24"/>
          <w:szCs w:val="24"/>
        </w:rPr>
        <w:t xml:space="preserve"> in Generalmanagement ist Herr Sutter für die neue Aufgabe hervorragend gerüstet. Er wird </w:t>
      </w:r>
      <w:r w:rsidR="00E50844">
        <w:rPr>
          <w:sz w:val="24"/>
          <w:szCs w:val="24"/>
        </w:rPr>
        <w:t xml:space="preserve">den Verwaltungsrat beim Zusammenführen der organisatorischen Strukturen, dem Personal- und Finanzwesen und der Immobilienbewirtschaftung unterstützen und wichtige Vorarbeiten für </w:t>
      </w:r>
      <w:r w:rsidR="00E50844" w:rsidRPr="00CF1FBA">
        <w:rPr>
          <w:sz w:val="24"/>
          <w:szCs w:val="24"/>
        </w:rPr>
        <w:t xml:space="preserve">den </w:t>
      </w:r>
      <w:r w:rsidR="006E38C4" w:rsidRPr="00CF1FBA">
        <w:rPr>
          <w:sz w:val="24"/>
          <w:szCs w:val="24"/>
        </w:rPr>
        <w:t xml:space="preserve">Start der </w:t>
      </w:r>
      <w:r w:rsidR="00FA075C">
        <w:rPr>
          <w:sz w:val="24"/>
          <w:szCs w:val="24"/>
        </w:rPr>
        <w:t>n</w:t>
      </w:r>
      <w:r w:rsidR="006E38C4" w:rsidRPr="00CF1FBA">
        <w:rPr>
          <w:sz w:val="24"/>
          <w:szCs w:val="24"/>
        </w:rPr>
        <w:t>euen Kirchgemeinde am</w:t>
      </w:r>
      <w:r w:rsidR="006E38C4">
        <w:rPr>
          <w:sz w:val="24"/>
          <w:szCs w:val="24"/>
        </w:rPr>
        <w:t xml:space="preserve"> </w:t>
      </w:r>
      <w:r w:rsidR="00E50844">
        <w:rPr>
          <w:sz w:val="24"/>
          <w:szCs w:val="24"/>
        </w:rPr>
        <w:t>1.1.2028 leisten.</w:t>
      </w:r>
    </w:p>
    <w:p w14:paraId="43932D16" w14:textId="144A849C" w:rsidR="00A631CE" w:rsidRDefault="00A631CE" w:rsidP="00A631CE">
      <w:pPr>
        <w:spacing w:after="0" w:line="276" w:lineRule="auto"/>
        <w:rPr>
          <w:sz w:val="24"/>
          <w:szCs w:val="24"/>
        </w:rPr>
      </w:pPr>
    </w:p>
    <w:p w14:paraId="2F00EC41" w14:textId="7E69DB54" w:rsidR="00E50844" w:rsidRDefault="00B15C00" w:rsidP="00A631CE">
      <w:pPr>
        <w:spacing w:after="0" w:line="276" w:lineRule="auto"/>
        <w:rPr>
          <w:sz w:val="24"/>
          <w:szCs w:val="24"/>
        </w:rPr>
      </w:pPr>
      <w:r>
        <w:rPr>
          <w:sz w:val="24"/>
          <w:szCs w:val="24"/>
        </w:rPr>
        <w:t xml:space="preserve">Wir heissen Herrn Sutter herzlich willkommen und freuen uns auf </w:t>
      </w:r>
      <w:r w:rsidRPr="00CF1FBA">
        <w:rPr>
          <w:sz w:val="24"/>
          <w:szCs w:val="24"/>
        </w:rPr>
        <w:t xml:space="preserve">eine </w:t>
      </w:r>
      <w:r w:rsidR="006E38C4" w:rsidRPr="00CF1FBA">
        <w:rPr>
          <w:sz w:val="24"/>
          <w:szCs w:val="24"/>
        </w:rPr>
        <w:t>konstruktive</w:t>
      </w:r>
      <w:r>
        <w:rPr>
          <w:sz w:val="24"/>
          <w:szCs w:val="24"/>
        </w:rPr>
        <w:t xml:space="preserve"> Zusammenarbeit</w:t>
      </w:r>
      <w:r w:rsidR="00FA075C">
        <w:rPr>
          <w:sz w:val="24"/>
          <w:szCs w:val="24"/>
        </w:rPr>
        <w:t>.</w:t>
      </w:r>
    </w:p>
    <w:p w14:paraId="1EF53107" w14:textId="4A6EB9DD" w:rsidR="00E50844" w:rsidRDefault="00E50844" w:rsidP="00A631CE">
      <w:pPr>
        <w:spacing w:after="0" w:line="276" w:lineRule="auto"/>
        <w:rPr>
          <w:sz w:val="24"/>
          <w:szCs w:val="24"/>
        </w:rPr>
      </w:pPr>
    </w:p>
    <w:p w14:paraId="1CE3A8C3" w14:textId="6560F7C9" w:rsidR="00A631CE" w:rsidRPr="00A631CE" w:rsidRDefault="00A631CE" w:rsidP="00A631CE">
      <w:pPr>
        <w:spacing w:after="0" w:line="276" w:lineRule="auto"/>
        <w:rPr>
          <w:sz w:val="24"/>
          <w:szCs w:val="24"/>
        </w:rPr>
      </w:pPr>
      <w:r w:rsidRPr="00A631CE">
        <w:rPr>
          <w:sz w:val="24"/>
          <w:szCs w:val="24"/>
        </w:rPr>
        <w:t xml:space="preserve">Berg-Freidorf, </w:t>
      </w:r>
      <w:proofErr w:type="spellStart"/>
      <w:r w:rsidRPr="00A631CE">
        <w:rPr>
          <w:sz w:val="24"/>
          <w:szCs w:val="24"/>
        </w:rPr>
        <w:t>Mörschwil</w:t>
      </w:r>
      <w:proofErr w:type="spellEnd"/>
      <w:r w:rsidRPr="00A631CE">
        <w:rPr>
          <w:sz w:val="24"/>
          <w:szCs w:val="24"/>
        </w:rPr>
        <w:t xml:space="preserve">, Steinach und </w:t>
      </w:r>
      <w:proofErr w:type="spellStart"/>
      <w:r w:rsidRPr="00A631CE">
        <w:rPr>
          <w:sz w:val="24"/>
          <w:szCs w:val="24"/>
        </w:rPr>
        <w:t>Tübach</w:t>
      </w:r>
      <w:proofErr w:type="spellEnd"/>
      <w:r w:rsidRPr="00A631CE">
        <w:rPr>
          <w:sz w:val="24"/>
          <w:szCs w:val="24"/>
        </w:rPr>
        <w:t xml:space="preserve">, im </w:t>
      </w:r>
      <w:r w:rsidR="004D5A25">
        <w:rPr>
          <w:sz w:val="24"/>
          <w:szCs w:val="24"/>
        </w:rPr>
        <w:t>Mai</w:t>
      </w:r>
      <w:r>
        <w:rPr>
          <w:sz w:val="24"/>
          <w:szCs w:val="24"/>
        </w:rPr>
        <w:t xml:space="preserve"> 2026</w:t>
      </w:r>
      <w:r w:rsidRPr="00A631CE">
        <w:rPr>
          <w:sz w:val="24"/>
          <w:szCs w:val="24"/>
        </w:rPr>
        <w:t xml:space="preserve"> </w:t>
      </w:r>
    </w:p>
    <w:p w14:paraId="575CBB5D" w14:textId="77777777" w:rsidR="00A631CE" w:rsidRDefault="00A631CE" w:rsidP="00A631CE">
      <w:pPr>
        <w:spacing w:after="0" w:line="276" w:lineRule="auto"/>
        <w:rPr>
          <w:sz w:val="24"/>
          <w:szCs w:val="24"/>
        </w:rPr>
      </w:pPr>
      <w:r w:rsidRPr="00A631CE">
        <w:rPr>
          <w:sz w:val="24"/>
          <w:szCs w:val="24"/>
        </w:rPr>
        <w:t>KATHOLISCHER KIRCHENVERWALTUNGSRAT BERG-FREIDORF</w:t>
      </w:r>
    </w:p>
    <w:p w14:paraId="7FC78CFA" w14:textId="77777777" w:rsidR="00A631CE" w:rsidRDefault="00A631CE" w:rsidP="00A631CE">
      <w:pPr>
        <w:spacing w:after="0" w:line="276" w:lineRule="auto"/>
        <w:rPr>
          <w:sz w:val="24"/>
          <w:szCs w:val="24"/>
        </w:rPr>
      </w:pPr>
      <w:r w:rsidRPr="00A631CE">
        <w:rPr>
          <w:sz w:val="24"/>
          <w:szCs w:val="24"/>
        </w:rPr>
        <w:t xml:space="preserve">KATHOLISCHER KIRCHENVERWALTUNGSRAT MÖRSCHWIL </w:t>
      </w:r>
    </w:p>
    <w:p w14:paraId="11DF987B" w14:textId="77777777" w:rsidR="00A631CE" w:rsidRDefault="00A631CE" w:rsidP="00A631CE">
      <w:pPr>
        <w:spacing w:after="0" w:line="276" w:lineRule="auto"/>
        <w:rPr>
          <w:sz w:val="24"/>
          <w:szCs w:val="24"/>
        </w:rPr>
      </w:pPr>
      <w:r w:rsidRPr="00A631CE">
        <w:rPr>
          <w:sz w:val="24"/>
          <w:szCs w:val="24"/>
        </w:rPr>
        <w:t xml:space="preserve">KATHOLISCHER KIRCHENVERWALTUNGSRAT STEINACH </w:t>
      </w:r>
    </w:p>
    <w:p w14:paraId="6445084A" w14:textId="3F66A55F" w:rsidR="00ED3C6C" w:rsidRPr="00E50844" w:rsidRDefault="00A631CE" w:rsidP="00A631CE">
      <w:pPr>
        <w:spacing w:after="0" w:line="276" w:lineRule="auto"/>
        <w:rPr>
          <w:sz w:val="24"/>
          <w:szCs w:val="24"/>
        </w:rPr>
      </w:pPr>
      <w:r w:rsidRPr="00A631CE">
        <w:rPr>
          <w:sz w:val="24"/>
          <w:szCs w:val="24"/>
        </w:rPr>
        <w:t>KATHOLISCHER KIRCHENVERWALTUNGSRAT TÜBACH</w:t>
      </w:r>
    </w:p>
    <w:sectPr w:rsidR="00ED3C6C" w:rsidRPr="00E50844" w:rsidSect="004D5A25">
      <w:headerReference w:type="default" r:id="rId8"/>
      <w:pgSz w:w="8391" w:h="11906"/>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AE6C6" w14:textId="77777777" w:rsidR="005B7A72" w:rsidRDefault="005B7A72" w:rsidP="00067321">
      <w:pPr>
        <w:spacing w:after="0" w:line="240" w:lineRule="auto"/>
      </w:pPr>
      <w:r>
        <w:separator/>
      </w:r>
    </w:p>
  </w:endnote>
  <w:endnote w:type="continuationSeparator" w:id="0">
    <w:p w14:paraId="2459F6ED" w14:textId="77777777" w:rsidR="005B7A72" w:rsidRDefault="005B7A72" w:rsidP="0006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F6502" w14:textId="77777777" w:rsidR="005B7A72" w:rsidRDefault="005B7A72" w:rsidP="00067321">
      <w:pPr>
        <w:spacing w:after="0" w:line="240" w:lineRule="auto"/>
      </w:pPr>
      <w:r>
        <w:separator/>
      </w:r>
    </w:p>
  </w:footnote>
  <w:footnote w:type="continuationSeparator" w:id="0">
    <w:p w14:paraId="204C333F" w14:textId="77777777" w:rsidR="005B7A72" w:rsidRDefault="005B7A72" w:rsidP="0006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DAD3" w14:textId="56A3F530" w:rsidR="00067321" w:rsidRPr="00DB63AD" w:rsidRDefault="00067321" w:rsidP="00A631CE">
    <w:pPr>
      <w:pStyle w:val="Kopfzeile"/>
      <w:rPr>
        <w:b/>
        <w:bCs/>
        <w:sz w:val="28"/>
        <w:szCs w:val="28"/>
      </w:rPr>
    </w:pPr>
    <w:r w:rsidRPr="00477548">
      <w:rPr>
        <w:b/>
        <w:bCs/>
        <w:sz w:val="28"/>
        <w:szCs w:val="28"/>
      </w:rPr>
      <w:t xml:space="preserve">Zweckverband der Kirchgemeinden </w:t>
    </w:r>
    <w:r w:rsidR="00E4594E" w:rsidRPr="00477548">
      <w:rPr>
        <w:b/>
        <w:bCs/>
        <w:sz w:val="28"/>
        <w:szCs w:val="28"/>
      </w:rPr>
      <w:t>in der</w:t>
    </w:r>
    <w:r w:rsidRPr="00477548">
      <w:rPr>
        <w:b/>
        <w:bCs/>
        <w:sz w:val="28"/>
        <w:szCs w:val="28"/>
      </w:rPr>
      <w:t xml:space="preserve"> Seelsorgeeinheit Steinerburg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2AB"/>
    <w:multiLevelType w:val="multilevel"/>
    <w:tmpl w:val="C5C24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B83678"/>
    <w:multiLevelType w:val="multilevel"/>
    <w:tmpl w:val="CB36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200559">
    <w:abstractNumId w:val="1"/>
  </w:num>
  <w:num w:numId="2" w16cid:durableId="525874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E8"/>
    <w:rsid w:val="00067321"/>
    <w:rsid w:val="001031AB"/>
    <w:rsid w:val="00126851"/>
    <w:rsid w:val="00192E36"/>
    <w:rsid w:val="001A0D7F"/>
    <w:rsid w:val="001B5DEC"/>
    <w:rsid w:val="001C39DD"/>
    <w:rsid w:val="00283151"/>
    <w:rsid w:val="002D6F21"/>
    <w:rsid w:val="002F6667"/>
    <w:rsid w:val="003237E2"/>
    <w:rsid w:val="00337AEA"/>
    <w:rsid w:val="00385B3E"/>
    <w:rsid w:val="003A1A01"/>
    <w:rsid w:val="003D4C20"/>
    <w:rsid w:val="00462DD2"/>
    <w:rsid w:val="00477548"/>
    <w:rsid w:val="004A1B86"/>
    <w:rsid w:val="004D5A25"/>
    <w:rsid w:val="00530D34"/>
    <w:rsid w:val="00537498"/>
    <w:rsid w:val="005A6E49"/>
    <w:rsid w:val="005B7A72"/>
    <w:rsid w:val="005E7E83"/>
    <w:rsid w:val="00615DFA"/>
    <w:rsid w:val="00643486"/>
    <w:rsid w:val="006B3680"/>
    <w:rsid w:val="006B5A43"/>
    <w:rsid w:val="006D0B43"/>
    <w:rsid w:val="006E38C4"/>
    <w:rsid w:val="006F286A"/>
    <w:rsid w:val="00753755"/>
    <w:rsid w:val="00781D62"/>
    <w:rsid w:val="00821589"/>
    <w:rsid w:val="00884BAD"/>
    <w:rsid w:val="008D0E8B"/>
    <w:rsid w:val="00970505"/>
    <w:rsid w:val="009960E8"/>
    <w:rsid w:val="009B0572"/>
    <w:rsid w:val="009C5471"/>
    <w:rsid w:val="009F7D6C"/>
    <w:rsid w:val="00A26FBC"/>
    <w:rsid w:val="00A631CE"/>
    <w:rsid w:val="00A6474D"/>
    <w:rsid w:val="00A931E9"/>
    <w:rsid w:val="00AA3D88"/>
    <w:rsid w:val="00AB5D05"/>
    <w:rsid w:val="00AD642F"/>
    <w:rsid w:val="00B1475A"/>
    <w:rsid w:val="00B15C00"/>
    <w:rsid w:val="00B257A6"/>
    <w:rsid w:val="00B26627"/>
    <w:rsid w:val="00BB1C57"/>
    <w:rsid w:val="00BC2D77"/>
    <w:rsid w:val="00C16A46"/>
    <w:rsid w:val="00C50E7A"/>
    <w:rsid w:val="00C61F6C"/>
    <w:rsid w:val="00CB69ED"/>
    <w:rsid w:val="00CE0C27"/>
    <w:rsid w:val="00CF1FBA"/>
    <w:rsid w:val="00D45315"/>
    <w:rsid w:val="00DB63AD"/>
    <w:rsid w:val="00E4594E"/>
    <w:rsid w:val="00E50844"/>
    <w:rsid w:val="00ED3C6C"/>
    <w:rsid w:val="00F169D7"/>
    <w:rsid w:val="00F278A6"/>
    <w:rsid w:val="00F55BFF"/>
    <w:rsid w:val="00F93F49"/>
    <w:rsid w:val="00FA075C"/>
    <w:rsid w:val="00FF67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5703A"/>
  <w15:chartTrackingRefBased/>
  <w15:docId w15:val="{610BE9EF-83F3-4F5B-97B7-412CA29C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960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960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960E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960E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960E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960E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960E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960E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960E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60E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960E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960E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960E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960E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960E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960E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960E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960E8"/>
    <w:rPr>
      <w:rFonts w:eastAsiaTheme="majorEastAsia" w:cstheme="majorBidi"/>
      <w:color w:val="272727" w:themeColor="text1" w:themeTint="D8"/>
    </w:rPr>
  </w:style>
  <w:style w:type="paragraph" w:styleId="Titel">
    <w:name w:val="Title"/>
    <w:basedOn w:val="Standard"/>
    <w:next w:val="Standard"/>
    <w:link w:val="TitelZchn"/>
    <w:uiPriority w:val="10"/>
    <w:qFormat/>
    <w:rsid w:val="00996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960E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960E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960E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960E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960E8"/>
    <w:rPr>
      <w:i/>
      <w:iCs/>
      <w:color w:val="404040" w:themeColor="text1" w:themeTint="BF"/>
    </w:rPr>
  </w:style>
  <w:style w:type="paragraph" w:styleId="Listenabsatz">
    <w:name w:val="List Paragraph"/>
    <w:basedOn w:val="Standard"/>
    <w:uiPriority w:val="34"/>
    <w:qFormat/>
    <w:rsid w:val="009960E8"/>
    <w:pPr>
      <w:ind w:left="720"/>
      <w:contextualSpacing/>
    </w:pPr>
  </w:style>
  <w:style w:type="character" w:styleId="IntensiveHervorhebung">
    <w:name w:val="Intense Emphasis"/>
    <w:basedOn w:val="Absatz-Standardschriftart"/>
    <w:uiPriority w:val="21"/>
    <w:qFormat/>
    <w:rsid w:val="009960E8"/>
    <w:rPr>
      <w:i/>
      <w:iCs/>
      <w:color w:val="0F4761" w:themeColor="accent1" w:themeShade="BF"/>
    </w:rPr>
  </w:style>
  <w:style w:type="paragraph" w:styleId="IntensivesZitat">
    <w:name w:val="Intense Quote"/>
    <w:basedOn w:val="Standard"/>
    <w:next w:val="Standard"/>
    <w:link w:val="IntensivesZitatZchn"/>
    <w:uiPriority w:val="30"/>
    <w:qFormat/>
    <w:rsid w:val="00996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960E8"/>
    <w:rPr>
      <w:i/>
      <w:iCs/>
      <w:color w:val="0F4761" w:themeColor="accent1" w:themeShade="BF"/>
    </w:rPr>
  </w:style>
  <w:style w:type="character" w:styleId="IntensiverVerweis">
    <w:name w:val="Intense Reference"/>
    <w:basedOn w:val="Absatz-Standardschriftart"/>
    <w:uiPriority w:val="32"/>
    <w:qFormat/>
    <w:rsid w:val="009960E8"/>
    <w:rPr>
      <w:b/>
      <w:bCs/>
      <w:smallCaps/>
      <w:color w:val="0F4761" w:themeColor="accent1" w:themeShade="BF"/>
      <w:spacing w:val="5"/>
    </w:rPr>
  </w:style>
  <w:style w:type="paragraph" w:styleId="Kopfzeile">
    <w:name w:val="header"/>
    <w:basedOn w:val="Standard"/>
    <w:link w:val="KopfzeileZchn"/>
    <w:uiPriority w:val="99"/>
    <w:unhideWhenUsed/>
    <w:rsid w:val="0006732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7321"/>
  </w:style>
  <w:style w:type="paragraph" w:styleId="Fuzeile">
    <w:name w:val="footer"/>
    <w:basedOn w:val="Standard"/>
    <w:link w:val="FuzeileZchn"/>
    <w:uiPriority w:val="99"/>
    <w:unhideWhenUsed/>
    <w:rsid w:val="000673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7321"/>
  </w:style>
  <w:style w:type="character" w:customStyle="1" w:styleId="apple-converted-space">
    <w:name w:val="apple-converted-space"/>
    <w:basedOn w:val="Absatz-Standardschriftart"/>
    <w:rsid w:val="003A1A01"/>
  </w:style>
  <w:style w:type="character" w:styleId="Hyperlink">
    <w:name w:val="Hyperlink"/>
    <w:basedOn w:val="Absatz-Standardschriftart"/>
    <w:uiPriority w:val="99"/>
    <w:semiHidden/>
    <w:unhideWhenUsed/>
    <w:rsid w:val="003A1A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7722D786E81544CAD61B54066CDEAEA" ma:contentTypeVersion="15" ma:contentTypeDescription="Ein neues Dokument erstellen." ma:contentTypeScope="" ma:versionID="13bd221c04186f188f6fe64cfbc87169">
  <xsd:schema xmlns:xsd="http://www.w3.org/2001/XMLSchema" xmlns:xs="http://www.w3.org/2001/XMLSchema" xmlns:p="http://schemas.microsoft.com/office/2006/metadata/properties" xmlns:ns2="3ece162a-6d16-43fe-be4a-4845d4cb0a9a" xmlns:ns3="1bb3d8d9-8731-4549-8736-1c03e9b66081" targetNamespace="http://schemas.microsoft.com/office/2006/metadata/properties" ma:root="true" ma:fieldsID="3251cb04aa6c76e60b34a75f256f40ef" ns2:_="" ns3:_="">
    <xsd:import namespace="3ece162a-6d16-43fe-be4a-4845d4cb0a9a"/>
    <xsd:import namespace="1bb3d8d9-8731-4549-8736-1c03e9b66081"/>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e162a-6d16-43fe-be4a-4845d4cb0a9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2" nillable="true" ma:displayName="Taxonomy Catch All Column" ma:hidden="true" ma:list="{7f662a3b-3b60-4920-a708-5120f862f7e9}" ma:internalName="TaxCatchAll" ma:showField="CatchAllData" ma:web="3ece162a-6d16-43fe-be4a-4845d4cb0a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b3d8d9-8731-4549-8736-1c03e9b66081"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42c8099b-9943-4963-9201-36cfc7a8a90f"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b3d8d9-8731-4549-8736-1c03e9b66081">
      <Terms xmlns="http://schemas.microsoft.com/office/infopath/2007/PartnerControls"/>
    </lcf76f155ced4ddcb4097134ff3c332f>
    <TaxCatchAll xmlns="3ece162a-6d16-43fe-be4a-4845d4cb0a9a" xsi:nil="true"/>
  </documentManagement>
</p:properties>
</file>

<file path=customXml/itemProps1.xml><?xml version="1.0" encoding="utf-8"?>
<ds:datastoreItem xmlns:ds="http://schemas.openxmlformats.org/officeDocument/2006/customXml" ds:itemID="{F689CB86-A276-4D43-9EF7-6A1D7CFD9CE9}"/>
</file>

<file path=customXml/itemProps2.xml><?xml version="1.0" encoding="utf-8"?>
<ds:datastoreItem xmlns:ds="http://schemas.openxmlformats.org/officeDocument/2006/customXml" ds:itemID="{59624FDB-95ED-4C9B-93B9-B87F4AA09E1E}"/>
</file>

<file path=customXml/itemProps3.xml><?xml version="1.0" encoding="utf-8"?>
<ds:datastoreItem xmlns:ds="http://schemas.openxmlformats.org/officeDocument/2006/customXml" ds:itemID="{8A78620F-581D-4C0D-96C4-5C51CDF9169C}"/>
</file>

<file path=docMetadata/LabelInfo.xml><?xml version="1.0" encoding="utf-8"?>
<clbl:labelList xmlns:clbl="http://schemas.microsoft.com/office/2020/mipLabelMetadata">
  <clbl:label id="{806a8f2b-28e4-44c4-ac01-7357a3a2b9e7}" enabled="1" method="Standard" siteId="{5daf41bd-338c-4311-b1b0-e1299889c34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966</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Meier</dc:creator>
  <cp:keywords/>
  <dc:description/>
  <cp:lastModifiedBy>Sekretariat | Pfarrei Berg-Freidorf</cp:lastModifiedBy>
  <cp:revision>2</cp:revision>
  <cp:lastPrinted>2025-06-22T07:14:00Z</cp:lastPrinted>
  <dcterms:created xsi:type="dcterms:W3CDTF">2026-06-18T06:44:00Z</dcterms:created>
  <dcterms:modified xsi:type="dcterms:W3CDTF">2026-06-18T06:44:00Z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0x01010017722D786E81544CAD61B54066CDEAEA</vt:lpwstr>
  </property>
</Properties>
</file>